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E92" w:rsidRDefault="00BE6E92" w:rsidP="00624915"/>
    <w:p w:rsidR="00BE6E92" w:rsidRDefault="00BE6E92" w:rsidP="00BE6E92">
      <w:pPr>
        <w:pStyle w:val="01-L"/>
      </w:pPr>
      <w:r>
        <w:t>Identifikační údaje zadavatele, základní informace k zakázce a výběrovému řízení</w:t>
      </w:r>
    </w:p>
    <w:p w:rsidR="00BE6E92" w:rsidRDefault="00BE6E92" w:rsidP="00BE6E92">
      <w:pPr>
        <w:pStyle w:val="01-L"/>
      </w:pPr>
      <w:r>
        <w:t>Obchodní podmínky</w:t>
      </w:r>
    </w:p>
    <w:p w:rsidR="00BE6E92" w:rsidRPr="00BE6E92" w:rsidRDefault="00BE6E92" w:rsidP="00BE6E92">
      <w:pPr>
        <w:rPr>
          <w:b/>
        </w:rPr>
      </w:pPr>
      <w:bookmarkStart w:id="0" w:name="_GoBack"/>
      <w:bookmarkEnd w:id="0"/>
    </w:p>
    <w:p w:rsidR="00624915" w:rsidRPr="000A6D0F" w:rsidRDefault="00624915" w:rsidP="00624915">
      <w:pPr>
        <w:pStyle w:val="02-ODST-2"/>
        <w:tabs>
          <w:tab w:val="clear" w:pos="1080"/>
          <w:tab w:val="num" w:pos="1931"/>
        </w:tabs>
        <w:ind w:left="1418"/>
        <w:rPr>
          <w:b/>
        </w:rPr>
      </w:pPr>
      <w:r>
        <w:rPr>
          <w:b/>
        </w:rPr>
        <w:t>Smluvní podmínky – obsahové náležitosti návrhu smlouvy</w:t>
      </w:r>
    </w:p>
    <w:p w:rsidR="00624915" w:rsidRDefault="00624915" w:rsidP="00624915">
      <w:pPr>
        <w:pStyle w:val="05-ODST-3"/>
      </w:pPr>
      <w:r>
        <w:t>Dodavatel předloží konkrétní návrh smlouvy, jež bude po obsahové stránce odpovídat požadavkům zadavatele uvedených v této zadávací dokumentaci a jejích součástech.</w:t>
      </w:r>
    </w:p>
    <w:p w:rsidR="00624915" w:rsidRDefault="00624915" w:rsidP="00624915">
      <w:pPr>
        <w:pStyle w:val="05-ODST-3"/>
      </w:pPr>
      <w:r>
        <w:t>Návrh smlouvy vypracovaný uchazečem bude podepsán osobou oprávněnou jednat za uchazeče, a v případě, že tento návrh smlouvy nebude podepsán zákonným zástupcem a bude podepsán např. osobou oprávněnou jednat za uchazeče na základě plné moci, je uchazeč povinen v nabídce za návrhem smlouvy předložit rovněž plnou moc, a to v originále či úředně ověřené kopii.</w:t>
      </w:r>
    </w:p>
    <w:p w:rsidR="00624915" w:rsidRDefault="00624915" w:rsidP="00624915">
      <w:pPr>
        <w:pStyle w:val="05-ODST-3"/>
      </w:pPr>
      <w:r>
        <w:t>Zadavatel požaduje zapracovat do návrhu smlouvy ustanovení o platebních podmínkách, přičemž stanovuje následující základní podmínky:</w:t>
      </w:r>
    </w:p>
    <w:p w:rsidR="00624915" w:rsidRDefault="00624915" w:rsidP="00624915">
      <w:pPr>
        <w:pStyle w:val="10-ODST-3"/>
      </w:pPr>
      <w:r>
        <w:t>Zadavatel - pojistník nebude poskytovat zálohy na plnění předmětu smlouvy.</w:t>
      </w:r>
    </w:p>
    <w:p w:rsidR="00624915" w:rsidRDefault="00624915" w:rsidP="00624915">
      <w:pPr>
        <w:pStyle w:val="10-ODST-3"/>
      </w:pPr>
      <w:r>
        <w:t>Pojistné je sjednáno jako běžné a bude hrazeno za tříměsíční pojistná období na základě faktury vystavené pojišťovacím makléřem.</w:t>
      </w:r>
      <w:r w:rsidRPr="00756EE3">
        <w:t xml:space="preserve">  </w:t>
      </w:r>
    </w:p>
    <w:p w:rsidR="00624915" w:rsidRDefault="00624915" w:rsidP="00624915">
      <w:pPr>
        <w:pStyle w:val="10-ODST-3"/>
      </w:pPr>
      <w:r>
        <w:t xml:space="preserve">Pojistník je povinen uhradit pojistné v uvedené výši na účet pojišťovacího makléře </w:t>
      </w:r>
      <w:proofErr w:type="spellStart"/>
      <w:proofErr w:type="gramStart"/>
      <w:r>
        <w:t>č.ú</w:t>
      </w:r>
      <w:proofErr w:type="spellEnd"/>
      <w:r>
        <w:t>. 7220843001/5500</w:t>
      </w:r>
      <w:proofErr w:type="gramEnd"/>
      <w:r>
        <w:t xml:space="preserve"> vedený u </w:t>
      </w:r>
      <w:proofErr w:type="spellStart"/>
      <w:r>
        <w:t>Raiffeisenbank</w:t>
      </w:r>
      <w:proofErr w:type="spellEnd"/>
      <w:r>
        <w:t xml:space="preserve"> a.s., variabilní symbol – číslo pojistné smlouvy.</w:t>
      </w:r>
    </w:p>
    <w:p w:rsidR="00624915" w:rsidRPr="00756EE3" w:rsidRDefault="00624915" w:rsidP="00624915">
      <w:pPr>
        <w:pStyle w:val="10-ODST-3"/>
      </w:pPr>
      <w:r>
        <w:t>Pojistné se považuje za zaplacené okamžikem připsání pojistného v plné výši na výše uvedený účet.</w:t>
      </w:r>
    </w:p>
    <w:p w:rsidR="00624915" w:rsidRPr="00756EE3" w:rsidRDefault="00624915" w:rsidP="00624915">
      <w:pPr>
        <w:pStyle w:val="10-ODST-3"/>
      </w:pPr>
      <w:r w:rsidRPr="00756EE3">
        <w:t>Platby budou probíhat výhradně v</w:t>
      </w:r>
      <w:r>
        <w:t> korunách českých</w:t>
      </w:r>
      <w:r w:rsidRPr="00756EE3">
        <w:t xml:space="preserve"> </w:t>
      </w:r>
      <w:r>
        <w:t>(</w:t>
      </w:r>
      <w:r w:rsidRPr="00756EE3">
        <w:t>Kč</w:t>
      </w:r>
      <w:r>
        <w:t>)</w:t>
      </w:r>
      <w:r w:rsidRPr="00756EE3">
        <w:t>. Rovněž veškeré údaje o výši pojistného musí být uváděny v Kč.</w:t>
      </w:r>
    </w:p>
    <w:p w:rsidR="00624915" w:rsidRDefault="00624915" w:rsidP="00624915">
      <w:pPr>
        <w:pStyle w:val="05-ODST-3"/>
      </w:pPr>
      <w:r>
        <w:t xml:space="preserve">Návrh smlouvy předložený uchazečem bude vyjma přesné specifikace předmětu plnění a požadavků zadavatele uvedených i v jiných částech této zadávací dokumentace obsahovat též níže uvedené smluvní podmínky:  </w:t>
      </w:r>
    </w:p>
    <w:p w:rsidR="00624915" w:rsidRPr="0030770F" w:rsidRDefault="00624915" w:rsidP="00624915">
      <w:pPr>
        <w:pStyle w:val="10-ODST-3"/>
      </w:pPr>
      <w:r w:rsidRPr="0030770F">
        <w:t>Smlouva bude uzavřena v</w:t>
      </w:r>
      <w:r>
        <w:t xml:space="preserve"> souladu s platnou legislativou českého právního řádu, zejména v souladu s příslušnými ustanoveními zákona č. 89/2012 Sb., občanský zákoník, v platném znění. </w:t>
      </w:r>
      <w:r w:rsidRPr="00C13E1B">
        <w:t>Rozhodným právem tedy je české právo.</w:t>
      </w:r>
    </w:p>
    <w:p w:rsidR="00624915" w:rsidRPr="0030770F" w:rsidRDefault="00624915" w:rsidP="00624915">
      <w:pPr>
        <w:pStyle w:val="10-ODST-3"/>
      </w:pPr>
      <w:r w:rsidRPr="0030770F">
        <w:t>Zadavatel požaduje, aby v návrhu smlouvy bylo obsaženo prohlášení dodavatele:</w:t>
      </w:r>
    </w:p>
    <w:p w:rsidR="00624915" w:rsidRPr="0030770F" w:rsidRDefault="00624915" w:rsidP="00624915">
      <w:pPr>
        <w:pStyle w:val="Odstavecseseznamem"/>
        <w:numPr>
          <w:ilvl w:val="0"/>
          <w:numId w:val="5"/>
        </w:numPr>
      </w:pPr>
      <w:r w:rsidRPr="0030770F">
        <w:t>Dodavatel prohlašuje, že je oprávněn uzavřít smlouvu a že je způsobilý plnit povinnosti a dluhy ze smlouvy plynoucí.</w:t>
      </w:r>
    </w:p>
    <w:p w:rsidR="00624915" w:rsidRPr="0030770F" w:rsidRDefault="00624915" w:rsidP="00624915">
      <w:pPr>
        <w:pStyle w:val="Odstavecseseznamem"/>
        <w:numPr>
          <w:ilvl w:val="0"/>
          <w:numId w:val="5"/>
        </w:numPr>
      </w:pPr>
      <w:r w:rsidRPr="0030770F">
        <w:t xml:space="preserve">Dodavatel prohlašuje a zavazuje se, že po dobu trvání smlouvy se bude chovat tak, aby nevzniklo jakékoliv důvodné podezření na spáchání či páchání trestného činu, který by mohl být dodavateli přičten podle zákona č. 418/2011 Sb., o trestní odpovědnosti právnických osob a řízení proti nim, v platném znění, jakož i zahájení trestního stíhání proti dodavateli podle zákona č. 141/1961 Sb., o trestním řízení soudním, v platném znění. </w:t>
      </w:r>
    </w:p>
    <w:p w:rsidR="00624915" w:rsidRPr="0030770F" w:rsidRDefault="00624915" w:rsidP="00624915">
      <w:pPr>
        <w:pStyle w:val="Odstavecseseznamem"/>
        <w:numPr>
          <w:ilvl w:val="0"/>
          <w:numId w:val="5"/>
        </w:numPr>
      </w:pPr>
      <w:r w:rsidRPr="0030770F">
        <w:t xml:space="preserve">Dodavatel prohlašuje, že se seznámil se základními etickými zásadami společnosti (zadavatele), a zavazuje se dodržovat je na vlastní náklady a odpovědnost při plnění povinností, dluhů plynoucích ze smlouvy. Základní etické zásady společnosti jsou uveřejněny na adrese </w:t>
      </w:r>
      <w:hyperlink r:id="rId8" w:history="1">
        <w:r w:rsidRPr="0030770F">
          <w:rPr>
            <w:rStyle w:val="Hypertextovodkaz"/>
          </w:rPr>
          <w:t>https://www.ceproas.cz/eticky-kodex</w:t>
        </w:r>
      </w:hyperlink>
      <w:r>
        <w:t>.</w:t>
      </w:r>
    </w:p>
    <w:p w:rsidR="00624915" w:rsidRPr="00A90E64" w:rsidRDefault="00624915" w:rsidP="00624915">
      <w:pPr>
        <w:pStyle w:val="Odstavecseseznamem"/>
        <w:numPr>
          <w:ilvl w:val="0"/>
          <w:numId w:val="5"/>
        </w:numPr>
      </w:pPr>
      <w:r w:rsidRPr="0030770F">
        <w:t xml:space="preserve">Dodavatel se smlouvou zavazuje a prohlašuje, že naplňuje a bude po celou dobu trvání smlouvy dodržovat a splňovat kritéria a standardy chování v obchodním styku specifikované a zadavatelem </w:t>
      </w:r>
      <w:r w:rsidRPr="00A90E64">
        <w:t xml:space="preserve">uveřejněné na adrese </w:t>
      </w:r>
      <w:hyperlink r:id="rId9" w:history="1">
        <w:r w:rsidRPr="00A90E64">
          <w:rPr>
            <w:rStyle w:val="Hypertextovodkaz"/>
          </w:rPr>
          <w:t>https://www.ceproas.cz/vyberova-rizeni</w:t>
        </w:r>
      </w:hyperlink>
      <w:r w:rsidRPr="00A90E64">
        <w:t>.</w:t>
      </w:r>
    </w:p>
    <w:p w:rsidR="00624915" w:rsidRPr="00A90E64" w:rsidRDefault="00624915" w:rsidP="00624915">
      <w:pPr>
        <w:pStyle w:val="Odstavecseseznamem"/>
        <w:numPr>
          <w:ilvl w:val="0"/>
          <w:numId w:val="5"/>
        </w:numPr>
      </w:pPr>
      <w:r w:rsidRPr="00A90E64">
        <w:lastRenderedPageBreak/>
        <w:t>Dodavatel prohlašuje a zavazuje se dbát na dobré jméno zadavatele a zdržet se jakéhokoliv jednání, které by mohlo dobré jméno zadavatele ohrozit a/nebo poškodit.</w:t>
      </w:r>
    </w:p>
    <w:p w:rsidR="00624915" w:rsidRPr="00A90E64" w:rsidRDefault="00624915" w:rsidP="00624915">
      <w:pPr>
        <w:pStyle w:val="10-ODST-3"/>
      </w:pPr>
      <w:r w:rsidRPr="00A90E64">
        <w:t xml:space="preserve">Zadavatel požaduje, aby součástí návrhu smlouvy byla dohoda o mlčenlivosti vztahující se ke všem skutečnostem, o kterých se smluvní strany dozví či je získají v průběhu plnění a v souvislosti s plněním předmětu smlouvy. </w:t>
      </w:r>
      <w:r>
        <w:t>Pro vyloučení pochybností zadavatel doplňuje, že povinnost mlčenlivosti se nevztahuje na informace, jejichž poskytnutí ukládá zákon či soudní rozhodnutí.</w:t>
      </w:r>
    </w:p>
    <w:p w:rsidR="00624915" w:rsidRPr="00D4769C" w:rsidRDefault="00624915" w:rsidP="00624915">
      <w:pPr>
        <w:pStyle w:val="10-ODST-3"/>
      </w:pPr>
      <w:r w:rsidRPr="00D4769C">
        <w:t>Zadavatel požaduje, aby v návrhu smlouvy byla pro smluvní vztah stran – dodavatele a zadavatele, vyloučena některá ustanovení zákona č. 89/2012 Sb., občanský zákoník, v platném znění, dle níže uvedeného:</w:t>
      </w:r>
    </w:p>
    <w:p w:rsidR="00624915" w:rsidRPr="00D4769C" w:rsidRDefault="00624915" w:rsidP="00624915">
      <w:pPr>
        <w:pStyle w:val="Odstavecseseznamem"/>
        <w:numPr>
          <w:ilvl w:val="0"/>
          <w:numId w:val="5"/>
        </w:numPr>
      </w:pPr>
      <w:r w:rsidRPr="00D4769C">
        <w:t>Smluvní strany se výslovně dohodly</w:t>
      </w:r>
      <w:r>
        <w:t xml:space="preserve"> s odkazem na ustanovení § 2757 </w:t>
      </w:r>
      <w:r w:rsidRPr="00D4769C">
        <w:t>zákona č. 89/2012 Sb., občanský zákoník, v platném znění, že na vztah smluvních stran založený smlouvou se neuplatní ustanovení zákona č. 89/2012 Sb., občanský zákoník, v platném znění, uvedená v §§ 1764, 1765 a 1766. Tzn., že smluvní strany výslovně sjednávají, že změna okolností, která nastane po uzavření smlouvy s tím, že by taková změna okolností mohla podstatně založit hrubý nepoměr v právech a povinnostech stran, nebude uplatněna a smluvní strany nebudou oprávněny žádným způsobem domáhat se v takových případech vůči druhé smluvní straně obnovení jednání o smlouvě a o změnu smlouvy.</w:t>
      </w:r>
      <w:r>
        <w:t xml:space="preserve"> Smluvní strany se dále s odkazem na ustanovení § 2757 </w:t>
      </w:r>
      <w:r w:rsidRPr="00D4769C">
        <w:t>zákona č. 89/2012 Sb., občanský zákoník, v platném znění</w:t>
      </w:r>
      <w:r>
        <w:t xml:space="preserve">, výslovně dohodly, že pro závazky smluvních stran nepoužijí ustanovení § 1793 až 1795 zákona č. 89/2012 Sb., občanský zákoník, v platném znění, týkající se neúměrného zkrácení.  </w:t>
      </w:r>
    </w:p>
    <w:p w:rsidR="00624915" w:rsidRPr="005364CF" w:rsidRDefault="00624915" w:rsidP="00624915">
      <w:pPr>
        <w:pStyle w:val="Odstavecseseznamem"/>
        <w:numPr>
          <w:ilvl w:val="0"/>
          <w:numId w:val="5"/>
        </w:numPr>
        <w:rPr>
          <w:color w:val="00B050"/>
        </w:rPr>
      </w:pPr>
      <w:r w:rsidRPr="005364CF">
        <w:rPr>
          <w:color w:val="00B050"/>
        </w:rPr>
        <w:t>Smluvní strany se dohodly, že dodavatel není oprávněn bez předchozího písemného souhlasu zadavatele postoupit tuto smlouvu jako celek či její část na třetí osoby.</w:t>
      </w:r>
    </w:p>
    <w:p w:rsidR="00624915" w:rsidRPr="00D4769C" w:rsidRDefault="00624915" w:rsidP="00624915">
      <w:pPr>
        <w:pStyle w:val="Odstavecseseznamem"/>
        <w:numPr>
          <w:ilvl w:val="0"/>
          <w:numId w:val="5"/>
        </w:numPr>
      </w:pPr>
      <w:r w:rsidRPr="00D4769C">
        <w:t>Smluvní strany prohlašují, že žádná ze smluvních stran není oprávněna vtělit jakékoliv právo plynoucí jí ze smlouvy či z jejího porušení do podoby cenného papíru.</w:t>
      </w:r>
    </w:p>
    <w:p w:rsidR="00624915" w:rsidRPr="00D4769C" w:rsidRDefault="00624915" w:rsidP="00624915">
      <w:pPr>
        <w:pStyle w:val="Odstavecseseznamem"/>
        <w:numPr>
          <w:ilvl w:val="0"/>
          <w:numId w:val="5"/>
        </w:numPr>
      </w:pPr>
      <w:r w:rsidRPr="00D4769C">
        <w:t>Smluvní strany prohlašují, že případné obchodní zvyklosti, týkající se sjednaného či navazujícího plnění, nemají přednost před smluvními ujednáními, ani před ustanoveními obecně závazných předpisů, byť by tato ustanovení neměla donucující účinky.</w:t>
      </w:r>
    </w:p>
    <w:p w:rsidR="00624915" w:rsidRDefault="00624915" w:rsidP="00624915">
      <w:pPr>
        <w:pStyle w:val="Odstavecseseznamem"/>
        <w:numPr>
          <w:ilvl w:val="0"/>
          <w:numId w:val="5"/>
        </w:numPr>
      </w:pPr>
      <w:r w:rsidRPr="00D4769C">
        <w:t>Smluvní strany se dohodly, že domněnka doby dojití poštovní zásilky dle ustanovení § 573 zákona č. 89/2012 Sb., občanský zákoník, v platném znění, se mezi stranami neuplatní, nestanoví-li smlouva v jednotlivých případech jinak.</w:t>
      </w:r>
    </w:p>
    <w:p w:rsidR="00624915" w:rsidRDefault="00624915" w:rsidP="00624915">
      <w:pPr>
        <w:pStyle w:val="10-ODST-3"/>
      </w:pPr>
      <w:r>
        <w:t>Zadavatel požaduje, aby v návrhu smlouvy bylo začleněno ustanovení týkající se výkladových pravidel s uvedením definic termínů užívaných ve smlouvě.</w:t>
      </w:r>
    </w:p>
    <w:p w:rsidR="00624915" w:rsidRDefault="00624915" w:rsidP="00624915">
      <w:pPr>
        <w:pStyle w:val="10-ODST-3"/>
      </w:pPr>
      <w:r>
        <w:t>V návrhu smlouvy zpracované dodavatelem bude obsaženo ustanovení vázající se k účelu smlouvy. Smlouva je uzavírána za účelem naplnění potřeb zadavatele v oblasti pojištění odpovědnosti za újmu společnosti ČEPRO, a.s.</w:t>
      </w:r>
    </w:p>
    <w:p w:rsidR="00624915" w:rsidRPr="00F0425D" w:rsidRDefault="00624915" w:rsidP="00624915">
      <w:pPr>
        <w:pStyle w:val="10-ODST-3"/>
      </w:pPr>
      <w:r w:rsidRPr="00F0425D">
        <w:t>Návrh smlouvy musí obsahovat makléřskou doložku pro společnost RESPECT a.s., sídlo: Praha 4, Pod Krčským lesem 2016/22, PSČ 14200, IČ: 25146351, zapsané v obchodním rejstříku, vedeném Městským soudem v Praze, oddíl B, vložka 4845.</w:t>
      </w:r>
    </w:p>
    <w:p w:rsidR="00624915" w:rsidRDefault="00624915" w:rsidP="00624915">
      <w:pPr>
        <w:pStyle w:val="10-ODST-3"/>
        <w:numPr>
          <w:ilvl w:val="0"/>
          <w:numId w:val="0"/>
        </w:numPr>
        <w:ind w:left="1701"/>
      </w:pPr>
    </w:p>
    <w:p w:rsidR="00624915" w:rsidRDefault="00624915" w:rsidP="00624915">
      <w:pPr>
        <w:pStyle w:val="10-ODST-3"/>
      </w:pPr>
      <w:r>
        <w:t>Zadavatel požaduje, aby v návrhu smlouvy byla zahrnuta níže uvedená ustanovení:</w:t>
      </w:r>
    </w:p>
    <w:p w:rsidR="00624915" w:rsidRDefault="00624915" w:rsidP="00624915">
      <w:pPr>
        <w:pStyle w:val="Odstavecseseznamem"/>
        <w:ind w:left="645"/>
      </w:pPr>
    </w:p>
    <w:p w:rsidR="00624915" w:rsidRPr="00400E18" w:rsidRDefault="00624915" w:rsidP="00624915">
      <w:pPr>
        <w:pStyle w:val="Odstavecseseznamem"/>
        <w:numPr>
          <w:ilvl w:val="0"/>
          <w:numId w:val="5"/>
        </w:numPr>
      </w:pPr>
      <w:r w:rsidRPr="00400E18">
        <w:t>Veškeré změny a doplnění smlouvy mohou být provedeny se souhlasem obou smluvních stran pouze číslovanými, písemnými dodatky podepsanými oprávněnými zástupci obou smluvních stran.</w:t>
      </w:r>
    </w:p>
    <w:p w:rsidR="00624915" w:rsidRDefault="00624915" w:rsidP="00624915">
      <w:pPr>
        <w:pStyle w:val="Odstavecseseznamem"/>
        <w:numPr>
          <w:ilvl w:val="0"/>
          <w:numId w:val="5"/>
        </w:numPr>
      </w:pPr>
      <w:r w:rsidRPr="00400E18">
        <w:t>Případné spory vzniklé mezi smluvními stranami, které se nepodaří vyřešit smírnou cestou, budou zásadně řešeny u příslušných soudů České republiky.</w:t>
      </w:r>
      <w:r>
        <w:t xml:space="preserve"> </w:t>
      </w:r>
      <w:r w:rsidRPr="00F24493">
        <w:t>Je zakázána prorogace.</w:t>
      </w:r>
    </w:p>
    <w:p w:rsidR="00624915" w:rsidRDefault="00624915" w:rsidP="00624915">
      <w:pPr>
        <w:pStyle w:val="Odstavecseseznamem"/>
        <w:numPr>
          <w:ilvl w:val="0"/>
          <w:numId w:val="5"/>
        </w:numPr>
      </w:pPr>
      <w:r>
        <w:t>Smluvní strany prohlašují, že si smlouvu přečetly, s jejím obsahem souhlasí, tato je důkazem jejich pravé a svobodné vůle a na důkaz toho připojují své vlastnoruční podpisy.</w:t>
      </w:r>
    </w:p>
    <w:p w:rsidR="00624915" w:rsidRPr="00400E18" w:rsidRDefault="00624915" w:rsidP="00624915">
      <w:pPr>
        <w:pStyle w:val="Odstavecseseznamem"/>
        <w:ind w:left="645"/>
      </w:pPr>
    </w:p>
    <w:p w:rsidR="004F5000" w:rsidRDefault="00624915" w:rsidP="00624915">
      <w:r>
        <w:t>Obchodní podmínky stanovené zadavatelem v této ZD musí být dodavatelem zapracovány do návrhu smlouvy, stávají se jeho nedílnou součástí a v případě rozporu mezi ostatním textem uvedeným ve smlouvě a obchodními podmínkami zadavatele mají přednost ustanovení těchto obchodních podmínek</w:t>
      </w:r>
    </w:p>
    <w:sectPr w:rsidR="004F5000">
      <w:headerReference w:type="default" r:id="rId10"/>
      <w:footerReference w:type="default" r:id="rId11"/>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6C4E" w:rsidRDefault="00506C4E">
      <w:r>
        <w:separator/>
      </w:r>
    </w:p>
  </w:endnote>
  <w:endnote w:type="continuationSeparator" w:id="0">
    <w:p w:rsidR="00506C4E" w:rsidRDefault="00506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BE6E92">
      <w:rPr>
        <w:rStyle w:val="slostrnky"/>
        <w:noProof/>
      </w:rPr>
      <w:t>1</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BE6E92">
      <w:rPr>
        <w:rStyle w:val="slostrnky"/>
        <w:noProof/>
      </w:rPr>
      <w:t>2</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6C4E" w:rsidRDefault="00506C4E">
      <w:r>
        <w:separator/>
      </w:r>
    </w:p>
  </w:footnote>
  <w:footnote w:type="continuationSeparator" w:id="0">
    <w:p w:rsidR="00506C4E" w:rsidRDefault="00506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4F5000">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
    <w:nsid w:val="573B29D4"/>
    <w:multiLevelType w:val="hybridMultilevel"/>
    <w:tmpl w:val="274AA6B2"/>
    <w:lvl w:ilvl="0" w:tplc="A30685DE">
      <w:numFmt w:val="bullet"/>
      <w:lvlText w:val="-"/>
      <w:lvlJc w:val="left"/>
      <w:pPr>
        <w:ind w:left="645" w:hanging="360"/>
      </w:pPr>
      <w:rPr>
        <w:rFonts w:ascii="Arial" w:eastAsia="Times New Roman" w:hAnsi="Arial" w:cs="Arial" w:hint="default"/>
      </w:rPr>
    </w:lvl>
    <w:lvl w:ilvl="1" w:tplc="04050003" w:tentative="1">
      <w:start w:val="1"/>
      <w:numFmt w:val="bullet"/>
      <w:lvlText w:val="o"/>
      <w:lvlJc w:val="left"/>
      <w:pPr>
        <w:ind w:left="1365" w:hanging="360"/>
      </w:pPr>
      <w:rPr>
        <w:rFonts w:ascii="Courier New" w:hAnsi="Courier New" w:cs="Courier New" w:hint="default"/>
      </w:rPr>
    </w:lvl>
    <w:lvl w:ilvl="2" w:tplc="04050005" w:tentative="1">
      <w:start w:val="1"/>
      <w:numFmt w:val="bullet"/>
      <w:lvlText w:val=""/>
      <w:lvlJc w:val="left"/>
      <w:pPr>
        <w:ind w:left="2085" w:hanging="360"/>
      </w:pPr>
      <w:rPr>
        <w:rFonts w:ascii="Wingdings" w:hAnsi="Wingdings" w:hint="default"/>
      </w:rPr>
    </w:lvl>
    <w:lvl w:ilvl="3" w:tplc="04050001" w:tentative="1">
      <w:start w:val="1"/>
      <w:numFmt w:val="bullet"/>
      <w:lvlText w:val=""/>
      <w:lvlJc w:val="left"/>
      <w:pPr>
        <w:ind w:left="2805" w:hanging="360"/>
      </w:pPr>
      <w:rPr>
        <w:rFonts w:ascii="Symbol" w:hAnsi="Symbol" w:hint="default"/>
      </w:rPr>
    </w:lvl>
    <w:lvl w:ilvl="4" w:tplc="04050003" w:tentative="1">
      <w:start w:val="1"/>
      <w:numFmt w:val="bullet"/>
      <w:lvlText w:val="o"/>
      <w:lvlJc w:val="left"/>
      <w:pPr>
        <w:ind w:left="3525" w:hanging="360"/>
      </w:pPr>
      <w:rPr>
        <w:rFonts w:ascii="Courier New" w:hAnsi="Courier New" w:cs="Courier New" w:hint="default"/>
      </w:rPr>
    </w:lvl>
    <w:lvl w:ilvl="5" w:tplc="04050005" w:tentative="1">
      <w:start w:val="1"/>
      <w:numFmt w:val="bullet"/>
      <w:lvlText w:val=""/>
      <w:lvlJc w:val="left"/>
      <w:pPr>
        <w:ind w:left="4245" w:hanging="360"/>
      </w:pPr>
      <w:rPr>
        <w:rFonts w:ascii="Wingdings" w:hAnsi="Wingdings" w:hint="default"/>
      </w:rPr>
    </w:lvl>
    <w:lvl w:ilvl="6" w:tplc="04050001" w:tentative="1">
      <w:start w:val="1"/>
      <w:numFmt w:val="bullet"/>
      <w:lvlText w:val=""/>
      <w:lvlJc w:val="left"/>
      <w:pPr>
        <w:ind w:left="4965" w:hanging="360"/>
      </w:pPr>
      <w:rPr>
        <w:rFonts w:ascii="Symbol" w:hAnsi="Symbol" w:hint="default"/>
      </w:rPr>
    </w:lvl>
    <w:lvl w:ilvl="7" w:tplc="04050003" w:tentative="1">
      <w:start w:val="1"/>
      <w:numFmt w:val="bullet"/>
      <w:lvlText w:val="o"/>
      <w:lvlJc w:val="left"/>
      <w:pPr>
        <w:ind w:left="5685" w:hanging="360"/>
      </w:pPr>
      <w:rPr>
        <w:rFonts w:ascii="Courier New" w:hAnsi="Courier New" w:cs="Courier New" w:hint="default"/>
      </w:rPr>
    </w:lvl>
    <w:lvl w:ilvl="8" w:tplc="04050005" w:tentative="1">
      <w:start w:val="1"/>
      <w:numFmt w:val="bullet"/>
      <w:lvlText w:val=""/>
      <w:lvlJc w:val="left"/>
      <w:pPr>
        <w:ind w:left="6405" w:hanging="360"/>
      </w:pPr>
      <w:rPr>
        <w:rFonts w:ascii="Wingdings" w:hAnsi="Wingdings" w:hint="default"/>
      </w:rPr>
    </w:lvl>
  </w:abstractNum>
  <w:abstractNum w:abstractNumId="3">
    <w:nsid w:val="6504202F"/>
    <w:multiLevelType w:val="multilevel"/>
    <w:tmpl w:val="7E4EFDA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num w:numId="1">
    <w:abstractNumId w:val="0"/>
  </w:num>
  <w:num w:numId="2">
    <w:abstractNumId w:val="1"/>
  </w:num>
  <w:num w:numId="3">
    <w:abstractNumId w:val="3"/>
  </w:num>
  <w:num w:numId="4">
    <w:abstractNumId w:val="1"/>
    <w:lvlOverride w:ilvl="0">
      <w:startOverride w:val="1"/>
    </w:lvlOverride>
  </w:num>
  <w:num w:numId="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06F"/>
    <w:rsid w:val="000D19D8"/>
    <w:rsid w:val="00133126"/>
    <w:rsid w:val="001F7D9D"/>
    <w:rsid w:val="00225234"/>
    <w:rsid w:val="0023700B"/>
    <w:rsid w:val="00363594"/>
    <w:rsid w:val="00393734"/>
    <w:rsid w:val="00452526"/>
    <w:rsid w:val="004F5000"/>
    <w:rsid w:val="00506C4E"/>
    <w:rsid w:val="00512BEF"/>
    <w:rsid w:val="00624915"/>
    <w:rsid w:val="00635D66"/>
    <w:rsid w:val="007E4568"/>
    <w:rsid w:val="0084006F"/>
    <w:rsid w:val="00AD1383"/>
    <w:rsid w:val="00B31DE8"/>
    <w:rsid w:val="00BE6E92"/>
    <w:rsid w:val="00C03FB5"/>
    <w:rsid w:val="00C20DBF"/>
    <w:rsid w:val="00CB737B"/>
    <w:rsid w:val="00E22E4F"/>
    <w:rsid w:val="00E852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lsdException w:name="heading 2" w:locked="1"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Hyperlink" w:uiPriority="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624915"/>
    <w:pPr>
      <w:spacing w:before="120"/>
      <w:jc w:val="both"/>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Odstavecseseznamem">
    <w:name w:val="List Paragraph"/>
    <w:basedOn w:val="Normln"/>
    <w:uiPriority w:val="34"/>
    <w:qFormat/>
    <w:locked/>
    <w:rsid w:val="00624915"/>
    <w:pPr>
      <w:ind w:left="720"/>
      <w:contextualSpacing/>
    </w:pPr>
  </w:style>
  <w:style w:type="character" w:styleId="Hypertextovodkaz">
    <w:name w:val="Hyperlink"/>
    <w:rsid w:val="0062491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lsdException w:name="heading 2" w:locked="1"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Hyperlink" w:uiPriority="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624915"/>
    <w:pPr>
      <w:spacing w:before="120"/>
      <w:jc w:val="both"/>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Odstavecseseznamem">
    <w:name w:val="List Paragraph"/>
    <w:basedOn w:val="Normln"/>
    <w:uiPriority w:val="34"/>
    <w:qFormat/>
    <w:locked/>
    <w:rsid w:val="00624915"/>
    <w:pPr>
      <w:ind w:left="720"/>
      <w:contextualSpacing/>
    </w:pPr>
  </w:style>
  <w:style w:type="character" w:styleId="Hypertextovodkaz">
    <w:name w:val="Hyperlink"/>
    <w:rsid w:val="0062491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proas.cz/eticky-kodex"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eproas.cz/vyberova-rizeni"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1030</Words>
  <Characters>6077</Characters>
  <Application>Microsoft Office Word</Application>
  <DocSecurity>0</DocSecurity>
  <Lines>50</Lines>
  <Paragraphs>14</Paragraphs>
  <ScaleCrop>false</ScaleCrop>
  <Company/>
  <LinksUpToDate>false</LinksUpToDate>
  <CharactersWithSpaces>7093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Hošková Lenka</dc:creator>
  <cp:keywords/>
  <dc:description/>
  <cp:lastModifiedBy>Hošková Lenka</cp:lastModifiedBy>
  <cp:revision>5</cp:revision>
  <dcterms:created xsi:type="dcterms:W3CDTF">2014-07-16T10:03:00Z</dcterms:created>
  <dcterms:modified xsi:type="dcterms:W3CDTF">2014-07-16T10:06:00Z</dcterms:modified>
</cp:coreProperties>
</file>